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F4" w:rsidRPr="005E14F4" w:rsidRDefault="005E14F4" w:rsidP="00905DEC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Ogłoszenie o naborze na wolne stanowisko urzędnicze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Wójt Gminy Sulików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ogłasza nabór  na wolne stanowisko urzędnicze ds. </w:t>
      </w:r>
      <w:r w:rsidR="00696B5A">
        <w:rPr>
          <w:rFonts w:eastAsia="Times New Roman" w:cstheme="minorHAnsi"/>
          <w:b/>
          <w:bCs/>
          <w:color w:val="000000"/>
          <w:lang w:eastAsia="pl-PL"/>
        </w:rPr>
        <w:t>gospodarki odpadami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i/>
          <w:iCs/>
          <w:color w:val="000000"/>
          <w:lang w:eastAsia="pl-PL"/>
        </w:rPr>
        <w:t> </w:t>
      </w:r>
    </w:p>
    <w:p w:rsidR="005E14F4" w:rsidRPr="005E14F4" w:rsidRDefault="00665517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b/>
          <w:bCs/>
          <w:color w:val="000000"/>
          <w:lang w:eastAsia="pl-PL"/>
        </w:rPr>
        <w:t>      I.       </w:t>
      </w:r>
      <w:r w:rsidR="005E14F4" w:rsidRPr="00CE38C6">
        <w:rPr>
          <w:rFonts w:eastAsia="Times New Roman" w:cstheme="minorHAnsi"/>
          <w:b/>
          <w:bCs/>
          <w:color w:val="000000"/>
          <w:lang w:eastAsia="pl-PL"/>
        </w:rPr>
        <w:t>Nazwa i adres jednostki: </w:t>
      </w:r>
      <w:r w:rsidR="005E14F4" w:rsidRPr="005E14F4">
        <w:rPr>
          <w:rFonts w:eastAsia="Times New Roman" w:cstheme="minorHAnsi"/>
          <w:color w:val="000000"/>
          <w:lang w:eastAsia="pl-PL"/>
        </w:rPr>
        <w:t>Urząd Gm</w:t>
      </w:r>
      <w:r w:rsidR="005E14F4" w:rsidRPr="00CE38C6">
        <w:rPr>
          <w:rFonts w:eastAsia="Times New Roman" w:cstheme="minorHAnsi"/>
          <w:color w:val="000000"/>
          <w:lang w:eastAsia="pl-PL"/>
        </w:rPr>
        <w:t>iny w Sulikowie ul. Dworcowa 5; 59-975 Sulików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II.        Stanowisko urzędnicze</w:t>
      </w:r>
      <w:r w:rsidR="00802E0B">
        <w:rPr>
          <w:rFonts w:eastAsia="Times New Roman" w:cstheme="minorHAnsi"/>
          <w:color w:val="000000"/>
          <w:lang w:eastAsia="pl-PL"/>
        </w:rPr>
        <w:t xml:space="preserve">: </w:t>
      </w:r>
      <w:r w:rsidR="00665517">
        <w:rPr>
          <w:rFonts w:eastAsia="Times New Roman" w:cstheme="minorHAnsi"/>
          <w:color w:val="000000"/>
          <w:lang w:eastAsia="pl-PL"/>
        </w:rPr>
        <w:t xml:space="preserve"> </w:t>
      </w:r>
      <w:r w:rsidR="00802E0B" w:rsidRPr="00F37329">
        <w:rPr>
          <w:rFonts w:eastAsia="Times New Roman" w:cstheme="minorHAnsi"/>
          <w:lang w:eastAsia="pl-PL"/>
        </w:rPr>
        <w:t>d</w:t>
      </w:r>
      <w:r w:rsidR="00665517" w:rsidRPr="00F37329">
        <w:rPr>
          <w:rFonts w:eastAsia="Times New Roman" w:cstheme="minorHAnsi"/>
          <w:lang w:eastAsia="pl-PL"/>
        </w:rPr>
        <w:t>o spraw</w:t>
      </w:r>
      <w:r w:rsidR="00802E0B" w:rsidRPr="00F37329">
        <w:rPr>
          <w:rFonts w:eastAsia="Times New Roman" w:cstheme="minorHAnsi"/>
          <w:lang w:eastAsia="pl-PL"/>
        </w:rPr>
        <w:t xml:space="preserve"> </w:t>
      </w:r>
      <w:r w:rsidR="00696B5A">
        <w:rPr>
          <w:rFonts w:eastAsia="Times New Roman" w:cstheme="minorHAnsi"/>
          <w:lang w:eastAsia="pl-PL"/>
        </w:rPr>
        <w:t>gospodarki odpadami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 III.        Wymagania niezbędne:</w:t>
      </w:r>
    </w:p>
    <w:p w:rsidR="005E14F4" w:rsidRPr="00CE38C6" w:rsidRDefault="0018758B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wykształcenie </w:t>
      </w:r>
      <w:r w:rsidR="00F37329">
        <w:rPr>
          <w:rFonts w:eastAsia="Times New Roman" w:cstheme="minorHAnsi"/>
          <w:color w:val="000000"/>
          <w:lang w:eastAsia="pl-PL"/>
        </w:rPr>
        <w:t xml:space="preserve">co najmniej </w:t>
      </w:r>
      <w:r>
        <w:rPr>
          <w:rFonts w:eastAsia="Times New Roman" w:cstheme="minorHAnsi"/>
          <w:color w:val="000000"/>
          <w:lang w:eastAsia="pl-PL"/>
        </w:rPr>
        <w:t>średnie</w:t>
      </w:r>
      <w:r w:rsidR="005E14F4" w:rsidRPr="00CE38C6">
        <w:rPr>
          <w:rFonts w:eastAsia="Times New Roman" w:cstheme="minorHAnsi"/>
          <w:color w:val="000000"/>
          <w:lang w:eastAsia="pl-PL"/>
        </w:rPr>
        <w:t>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obywatelstwo polskie,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posiadanie pełnej zdolności do czynności prawnych i korzystanie z pełni praw publicznych,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 xml:space="preserve">niekaralność za umyślne przestępstwo ścigane z oskarżenia publicznego lub umyślne  </w:t>
      </w:r>
    </w:p>
    <w:p w:rsidR="005E14F4" w:rsidRPr="00CE38C6" w:rsidRDefault="005E14F4" w:rsidP="0018758B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przestępstwo skarbowe,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nieposzlakowana opinia,</w:t>
      </w:r>
    </w:p>
    <w:p w:rsidR="005E14F4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znajomość</w:t>
      </w:r>
      <w:r w:rsidR="008A5C48">
        <w:rPr>
          <w:rFonts w:eastAsia="Times New Roman" w:cstheme="minorHAnsi"/>
          <w:color w:val="000000"/>
          <w:lang w:eastAsia="pl-PL"/>
        </w:rPr>
        <w:t xml:space="preserve"> zagadnień związanych z przepisami</w:t>
      </w:r>
      <w:r w:rsidRPr="00CE38C6">
        <w:rPr>
          <w:rFonts w:eastAsia="Times New Roman" w:cstheme="minorHAnsi"/>
          <w:color w:val="000000"/>
          <w:lang w:eastAsia="pl-PL"/>
        </w:rPr>
        <w:t>:</w:t>
      </w:r>
    </w:p>
    <w:p w:rsidR="00DD083C" w:rsidRDefault="00DD083C" w:rsidP="00DD083C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1C2B97" w:rsidRPr="00DD083C" w:rsidRDefault="00C461EA" w:rsidP="001C2B97">
      <w:pPr>
        <w:pStyle w:val="Akapitzlist"/>
        <w:numPr>
          <w:ilvl w:val="0"/>
          <w:numId w:val="22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u</w:t>
      </w:r>
      <w:r w:rsidR="00DD083C" w:rsidRPr="00DD083C">
        <w:rPr>
          <w:i/>
          <w:sz w:val="20"/>
          <w:szCs w:val="20"/>
        </w:rPr>
        <w:t>stawy</w:t>
      </w:r>
      <w:r w:rsidR="001C2B97" w:rsidRPr="00DD083C">
        <w:rPr>
          <w:i/>
          <w:sz w:val="20"/>
          <w:szCs w:val="20"/>
        </w:rPr>
        <w:t xml:space="preserve"> z dnia 8 marca 1990 </w:t>
      </w:r>
      <w:r>
        <w:rPr>
          <w:i/>
          <w:sz w:val="20"/>
          <w:szCs w:val="20"/>
        </w:rPr>
        <w:t xml:space="preserve">r. o samorządzie gminnym </w:t>
      </w:r>
      <w:r w:rsidR="00DD083C" w:rsidRPr="00DD083C">
        <w:rPr>
          <w:i/>
          <w:sz w:val="20"/>
          <w:szCs w:val="20"/>
        </w:rPr>
        <w:t>,</w:t>
      </w:r>
    </w:p>
    <w:p w:rsidR="001C2B97" w:rsidRPr="00DD083C" w:rsidRDefault="00C461EA" w:rsidP="001C2B97">
      <w:pPr>
        <w:pStyle w:val="Akapitzlist"/>
        <w:numPr>
          <w:ilvl w:val="0"/>
          <w:numId w:val="22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u</w:t>
      </w:r>
      <w:r w:rsidR="00DD083C" w:rsidRPr="00DD083C">
        <w:rPr>
          <w:i/>
          <w:sz w:val="20"/>
          <w:szCs w:val="20"/>
        </w:rPr>
        <w:t>stawy</w:t>
      </w:r>
      <w:r w:rsidR="005854A0">
        <w:rPr>
          <w:i/>
          <w:sz w:val="20"/>
          <w:szCs w:val="20"/>
        </w:rPr>
        <w:t xml:space="preserve"> z dnia 13 września 1996r.r. o utrzymaniu czystości i porządku w gminach</w:t>
      </w:r>
      <w:r>
        <w:rPr>
          <w:i/>
          <w:sz w:val="20"/>
          <w:szCs w:val="20"/>
        </w:rPr>
        <w:t xml:space="preserve"> </w:t>
      </w:r>
      <w:r w:rsidR="00DD083C" w:rsidRPr="00DD083C">
        <w:rPr>
          <w:i/>
          <w:sz w:val="20"/>
          <w:szCs w:val="20"/>
        </w:rPr>
        <w:t>,</w:t>
      </w:r>
    </w:p>
    <w:p w:rsidR="001C2B97" w:rsidRPr="00DD083C" w:rsidRDefault="00C461EA" w:rsidP="001C2B97">
      <w:pPr>
        <w:pStyle w:val="Akapitzlist"/>
        <w:numPr>
          <w:ilvl w:val="0"/>
          <w:numId w:val="22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u</w:t>
      </w:r>
      <w:r w:rsidR="00DD083C" w:rsidRPr="00DD083C">
        <w:rPr>
          <w:i/>
          <w:sz w:val="20"/>
          <w:szCs w:val="20"/>
        </w:rPr>
        <w:t>stawy</w:t>
      </w:r>
      <w:r w:rsidR="001C2B97" w:rsidRPr="00DD083C">
        <w:rPr>
          <w:i/>
          <w:sz w:val="20"/>
          <w:szCs w:val="20"/>
        </w:rPr>
        <w:t xml:space="preserve"> z dni</w:t>
      </w:r>
      <w:r w:rsidR="005854A0">
        <w:rPr>
          <w:i/>
          <w:sz w:val="20"/>
          <w:szCs w:val="20"/>
        </w:rPr>
        <w:t>a  14 grudnia 2012r. o odpadach</w:t>
      </w:r>
      <w:r w:rsidR="00DD083C" w:rsidRPr="00DD083C">
        <w:rPr>
          <w:i/>
          <w:sz w:val="20"/>
          <w:szCs w:val="20"/>
        </w:rPr>
        <w:t>,</w:t>
      </w:r>
    </w:p>
    <w:p w:rsidR="00C461EA" w:rsidRPr="00C461EA" w:rsidRDefault="00C461EA" w:rsidP="00C461EA">
      <w:pPr>
        <w:pStyle w:val="Akapitzlist"/>
        <w:numPr>
          <w:ilvl w:val="0"/>
          <w:numId w:val="22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Ustawy</w:t>
      </w:r>
      <w:r w:rsidRPr="00DD083C">
        <w:rPr>
          <w:i/>
          <w:sz w:val="20"/>
          <w:szCs w:val="20"/>
        </w:rPr>
        <w:t>  z dnia 14 czerwca 1960 r. Kodeks postępowania administracyjnego</w:t>
      </w:r>
      <w:r w:rsidR="00905DEC">
        <w:rPr>
          <w:i/>
          <w:sz w:val="20"/>
          <w:szCs w:val="20"/>
        </w:rPr>
        <w:t>,</w:t>
      </w:r>
      <w:r w:rsidRPr="00DD083C">
        <w:rPr>
          <w:i/>
          <w:sz w:val="20"/>
          <w:szCs w:val="20"/>
        </w:rPr>
        <w:t xml:space="preserve"> </w:t>
      </w:r>
    </w:p>
    <w:p w:rsidR="009511EE" w:rsidRPr="008A5C48" w:rsidRDefault="0018758B" w:rsidP="008A5C48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384" w:lineRule="atLeast"/>
        <w:rPr>
          <w:rFonts w:asciiTheme="minorHAnsi" w:hAnsiTheme="minorHAnsi" w:cstheme="minorHAnsi"/>
          <w:color w:val="333333"/>
          <w:sz w:val="22"/>
          <w:szCs w:val="22"/>
        </w:rPr>
      </w:pPr>
      <w:r w:rsidRPr="0018758B">
        <w:rPr>
          <w:rFonts w:asciiTheme="minorHAnsi" w:hAnsiTheme="minorHAnsi" w:cstheme="minorHAnsi"/>
          <w:color w:val="333333"/>
          <w:sz w:val="22"/>
          <w:szCs w:val="22"/>
        </w:rPr>
        <w:t>stan zdrowia pozwalający na zatrudnienie na stanowisku</w:t>
      </w:r>
      <w:r w:rsidR="008A5C48">
        <w:rPr>
          <w:rFonts w:asciiTheme="minorHAnsi" w:hAnsiTheme="minorHAnsi" w:cstheme="minorHAnsi"/>
          <w:color w:val="333333"/>
          <w:sz w:val="22"/>
          <w:szCs w:val="22"/>
        </w:rPr>
        <w:t xml:space="preserve"> urzędniczym ds. </w:t>
      </w:r>
      <w:r w:rsidR="0001782C">
        <w:rPr>
          <w:rFonts w:asciiTheme="minorHAnsi" w:hAnsiTheme="minorHAnsi" w:cstheme="minorHAnsi"/>
          <w:color w:val="333333"/>
          <w:sz w:val="22"/>
          <w:szCs w:val="22"/>
        </w:rPr>
        <w:t>gospodarki odpadami</w:t>
      </w:r>
      <w:r w:rsidRPr="0018758B">
        <w:rPr>
          <w:rFonts w:asciiTheme="minorHAnsi" w:hAnsiTheme="minorHAnsi" w:cstheme="minorHAnsi"/>
          <w:color w:val="333333"/>
          <w:sz w:val="22"/>
          <w:szCs w:val="22"/>
        </w:rPr>
        <w:t>;</w:t>
      </w:r>
    </w:p>
    <w:p w:rsidR="00CE38C6" w:rsidRPr="00CE38C6" w:rsidRDefault="00CE38C6" w:rsidP="00CE38C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CE38C6">
        <w:rPr>
          <w:rFonts w:asciiTheme="minorHAnsi" w:hAnsiTheme="minorHAnsi" w:cstheme="minorHAnsi"/>
          <w:sz w:val="22"/>
          <w:szCs w:val="22"/>
        </w:rPr>
        <w:t xml:space="preserve">biegła znajomość </w:t>
      </w:r>
      <w:r>
        <w:rPr>
          <w:rFonts w:asciiTheme="minorHAnsi" w:hAnsiTheme="minorHAnsi" w:cstheme="minorHAnsi"/>
          <w:sz w:val="22"/>
          <w:szCs w:val="22"/>
        </w:rPr>
        <w:t xml:space="preserve">obsługi </w:t>
      </w:r>
      <w:r w:rsidRPr="00CE38C6">
        <w:rPr>
          <w:rFonts w:asciiTheme="minorHAnsi" w:hAnsiTheme="minorHAnsi" w:cstheme="minorHAnsi"/>
          <w:sz w:val="22"/>
          <w:szCs w:val="22"/>
        </w:rPr>
        <w:t>komputera (Windows, pakiet Microsoft Office, Internet Explorer),</w:t>
      </w:r>
    </w:p>
    <w:p w:rsidR="00CE38C6" w:rsidRDefault="00CE38C6" w:rsidP="00CE38C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333333"/>
          <w:sz w:val="22"/>
          <w:szCs w:val="22"/>
        </w:rPr>
      </w:pPr>
    </w:p>
    <w:p w:rsidR="0001782C" w:rsidRPr="00CE38C6" w:rsidRDefault="0001782C" w:rsidP="00CE38C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333333"/>
          <w:sz w:val="22"/>
          <w:szCs w:val="22"/>
        </w:rPr>
      </w:pP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iCs/>
          <w:color w:val="000000"/>
          <w:lang w:eastAsia="pl-PL"/>
        </w:rPr>
        <w:t>   IV.        Wymagania dodatkowe:</w:t>
      </w:r>
    </w:p>
    <w:p w:rsidR="00C461EA" w:rsidRPr="00C461EA" w:rsidRDefault="00C461EA" w:rsidP="00C461EA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i/>
        </w:rPr>
      </w:pPr>
      <w:r w:rsidRPr="00C461EA">
        <w:rPr>
          <w:rFonts w:asciiTheme="minorHAnsi" w:hAnsiTheme="minorHAnsi" w:cstheme="minorHAnsi"/>
          <w:color w:val="333333"/>
        </w:rPr>
        <w:t>doświadczenie zawodowe w administracji publicznej</w:t>
      </w:r>
      <w:r w:rsidRPr="00C461EA">
        <w:rPr>
          <w:rFonts w:asciiTheme="minorHAnsi" w:hAnsiTheme="minorHAnsi" w:cstheme="minorHAnsi"/>
          <w:i/>
        </w:rPr>
        <w:t xml:space="preserve"> </w:t>
      </w:r>
    </w:p>
    <w:p w:rsidR="00C461EA" w:rsidRDefault="00C461EA" w:rsidP="00C461EA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C461EA">
        <w:rPr>
          <w:rFonts w:asciiTheme="minorHAnsi" w:hAnsiTheme="minorHAnsi" w:cstheme="minorHAnsi"/>
        </w:rPr>
        <w:t xml:space="preserve">predyspozycje osobowościowe:  </w:t>
      </w:r>
    </w:p>
    <w:p w:rsidR="00C461EA" w:rsidRPr="00C461EA" w:rsidRDefault="00C461EA" w:rsidP="00C461EA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461EA">
        <w:rPr>
          <w:rFonts w:asciiTheme="minorHAnsi" w:hAnsiTheme="minorHAnsi" w:cstheme="minorHAnsi"/>
          <w:i/>
          <w:sz w:val="20"/>
          <w:szCs w:val="20"/>
        </w:rPr>
        <w:t>odpowiedzialność,</w:t>
      </w:r>
    </w:p>
    <w:p w:rsidR="00C461EA" w:rsidRPr="00C461EA" w:rsidRDefault="00CE38C6" w:rsidP="00C461EA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461EA">
        <w:rPr>
          <w:rFonts w:asciiTheme="minorHAnsi" w:hAnsiTheme="minorHAnsi" w:cstheme="minorHAnsi"/>
          <w:i/>
          <w:sz w:val="20"/>
          <w:szCs w:val="20"/>
        </w:rPr>
        <w:t>samodzielność i kreatywność,</w:t>
      </w:r>
    </w:p>
    <w:p w:rsidR="00C461EA" w:rsidRPr="00C461EA" w:rsidRDefault="00CE38C6" w:rsidP="00C461EA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461EA">
        <w:rPr>
          <w:rFonts w:asciiTheme="minorHAnsi" w:hAnsiTheme="minorHAnsi" w:cstheme="minorHAnsi"/>
          <w:i/>
          <w:sz w:val="20"/>
          <w:szCs w:val="20"/>
        </w:rPr>
        <w:t>umiejętność planowania i organizacji pracy na zajmowanym stanowisku</w:t>
      </w:r>
      <w:r w:rsidR="008A5C48" w:rsidRPr="00C461EA">
        <w:rPr>
          <w:rFonts w:asciiTheme="minorHAnsi" w:hAnsiTheme="minorHAnsi" w:cstheme="minorHAnsi"/>
          <w:i/>
          <w:sz w:val="20"/>
          <w:szCs w:val="20"/>
        </w:rPr>
        <w:t>,</w:t>
      </w:r>
    </w:p>
    <w:p w:rsidR="00C461EA" w:rsidRPr="00C461EA" w:rsidRDefault="00CE38C6" w:rsidP="00C461EA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461EA">
        <w:rPr>
          <w:rFonts w:asciiTheme="minorHAnsi" w:hAnsiTheme="minorHAnsi" w:cstheme="minorHAnsi"/>
          <w:i/>
          <w:sz w:val="20"/>
          <w:szCs w:val="20"/>
        </w:rPr>
        <w:t xml:space="preserve">zdolność </w:t>
      </w:r>
      <w:r w:rsidR="00C461EA" w:rsidRPr="00C461EA">
        <w:rPr>
          <w:rFonts w:asciiTheme="minorHAnsi" w:hAnsiTheme="minorHAnsi" w:cstheme="minorHAnsi"/>
          <w:i/>
          <w:sz w:val="20"/>
          <w:szCs w:val="20"/>
        </w:rPr>
        <w:t xml:space="preserve"> skutecznego </w:t>
      </w:r>
      <w:r w:rsidR="008A5C48" w:rsidRPr="00C461EA">
        <w:rPr>
          <w:rFonts w:asciiTheme="minorHAnsi" w:hAnsiTheme="minorHAnsi" w:cstheme="minorHAnsi"/>
          <w:i/>
          <w:sz w:val="20"/>
          <w:szCs w:val="20"/>
        </w:rPr>
        <w:t>komunikowania się,</w:t>
      </w:r>
    </w:p>
    <w:p w:rsidR="00C461EA" w:rsidRPr="00C461EA" w:rsidRDefault="00CE38C6" w:rsidP="00C461EA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461EA">
        <w:rPr>
          <w:rFonts w:asciiTheme="minorHAnsi" w:hAnsiTheme="minorHAnsi" w:cstheme="minorHAnsi"/>
          <w:i/>
          <w:sz w:val="20"/>
          <w:szCs w:val="20"/>
        </w:rPr>
        <w:t xml:space="preserve">zdolność analitycznego myślenia, </w:t>
      </w:r>
      <w:r w:rsidR="00C461EA" w:rsidRPr="00C461EA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C461EA" w:rsidRPr="00C461EA" w:rsidRDefault="00CE38C6" w:rsidP="00C461EA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461EA">
        <w:rPr>
          <w:rFonts w:asciiTheme="minorHAnsi" w:hAnsiTheme="minorHAnsi" w:cstheme="minorHAnsi"/>
          <w:i/>
          <w:sz w:val="20"/>
          <w:szCs w:val="20"/>
        </w:rPr>
        <w:t>odporność na stres,</w:t>
      </w:r>
    </w:p>
    <w:p w:rsidR="00CE38C6" w:rsidRPr="00C461EA" w:rsidRDefault="00CE38C6" w:rsidP="00C461EA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i/>
        </w:rPr>
      </w:pPr>
      <w:r w:rsidRPr="00C461EA">
        <w:rPr>
          <w:rFonts w:asciiTheme="minorHAnsi" w:hAnsiTheme="minorHAnsi" w:cstheme="minorHAnsi"/>
          <w:i/>
          <w:sz w:val="20"/>
          <w:szCs w:val="20"/>
        </w:rPr>
        <w:t>dyspozycyjność</w:t>
      </w:r>
      <w:r w:rsidRPr="00C461EA">
        <w:rPr>
          <w:rFonts w:asciiTheme="minorHAnsi" w:hAnsiTheme="minorHAnsi" w:cstheme="minorHAnsi"/>
          <w:i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V.        Zakres zadań wykonywanych na w/w stanowisku:</w:t>
      </w:r>
    </w:p>
    <w:p w:rsidR="00F37329" w:rsidRDefault="00F37329" w:rsidP="00F37329">
      <w:pPr>
        <w:autoSpaceDE w:val="0"/>
        <w:autoSpaceDN w:val="0"/>
        <w:adjustRightInd w:val="0"/>
        <w:spacing w:after="100" w:afterAutospacing="1"/>
        <w:jc w:val="both"/>
      </w:pPr>
      <w:r w:rsidRPr="009B378D">
        <w:t>Do zadań pracownika na s</w:t>
      </w:r>
      <w:r w:rsidR="00696B5A">
        <w:t>tanowisku ds. gospodarki odpadami</w:t>
      </w:r>
      <w:r w:rsidRPr="009B378D">
        <w:t xml:space="preserve"> należy w szczególności:</w:t>
      </w:r>
    </w:p>
    <w:p w:rsidR="00B43D15" w:rsidRPr="00B43D15" w:rsidRDefault="00B43D15" w:rsidP="00B43D15">
      <w:pPr>
        <w:pStyle w:val="Akapitzlist"/>
        <w:numPr>
          <w:ilvl w:val="0"/>
          <w:numId w:val="25"/>
        </w:numPr>
        <w:shd w:val="clear" w:color="auto" w:fill="FFFFFF"/>
        <w:spacing w:after="100" w:afterAutospacing="1"/>
        <w:jc w:val="both"/>
        <w:rPr>
          <w:rFonts w:asciiTheme="minorHAnsi" w:hAnsiTheme="minorHAnsi" w:cstheme="minorHAnsi"/>
        </w:rPr>
      </w:pPr>
      <w:r w:rsidRPr="00B43D15">
        <w:rPr>
          <w:rFonts w:asciiTheme="minorHAnsi" w:hAnsiTheme="minorHAnsi" w:cstheme="minorHAnsi"/>
        </w:rPr>
        <w:t xml:space="preserve">Realizacja zadań wynikających z ustawy o utrzymaniu czystości i porządku w gminach, </w:t>
      </w:r>
      <w:r>
        <w:rPr>
          <w:rFonts w:asciiTheme="minorHAnsi" w:hAnsiTheme="minorHAnsi" w:cstheme="minorHAnsi"/>
        </w:rPr>
        <w:t xml:space="preserve"> </w:t>
      </w:r>
      <w:r w:rsidRPr="00B43D15">
        <w:rPr>
          <w:rFonts w:asciiTheme="minorHAnsi" w:hAnsiTheme="minorHAnsi" w:cstheme="minorHAnsi"/>
        </w:rPr>
        <w:t xml:space="preserve">w tym: </w:t>
      </w:r>
    </w:p>
    <w:p w:rsidR="00B43D15" w:rsidRPr="00B43D15" w:rsidRDefault="00B43D15" w:rsidP="00B43D15">
      <w:pPr>
        <w:numPr>
          <w:ilvl w:val="0"/>
          <w:numId w:val="24"/>
        </w:numPr>
        <w:shd w:val="clear" w:color="auto" w:fill="FFFFFF"/>
        <w:spacing w:after="100" w:afterAutospacing="1" w:line="240" w:lineRule="auto"/>
        <w:jc w:val="both"/>
        <w:rPr>
          <w:rFonts w:cstheme="minorHAnsi"/>
        </w:rPr>
      </w:pPr>
      <w:r w:rsidRPr="00B43D15">
        <w:rPr>
          <w:rFonts w:cstheme="minorHAnsi"/>
        </w:rPr>
        <w:t>przygotowanie projektów uchwał wymaganych ustawą, prowadzenie kampanii edukacyjno-informacyjnej wśród mieszkańców, przygotowanie dokumentacji przetargowej,</w:t>
      </w:r>
    </w:p>
    <w:p w:rsidR="00B43D15" w:rsidRPr="00B43D15" w:rsidRDefault="00B43D15" w:rsidP="00B43D15">
      <w:pPr>
        <w:numPr>
          <w:ilvl w:val="0"/>
          <w:numId w:val="24"/>
        </w:numPr>
        <w:shd w:val="clear" w:color="auto" w:fill="FFFFFF"/>
        <w:spacing w:after="100" w:afterAutospacing="1" w:line="240" w:lineRule="auto"/>
        <w:jc w:val="both"/>
        <w:rPr>
          <w:rFonts w:cstheme="minorHAnsi"/>
        </w:rPr>
      </w:pPr>
      <w:r w:rsidRPr="00B43D15">
        <w:rPr>
          <w:rFonts w:cstheme="minorHAnsi"/>
        </w:rPr>
        <w:t xml:space="preserve">współpraca z wydziałem finansowym w </w:t>
      </w:r>
      <w:r>
        <w:rPr>
          <w:rFonts w:cstheme="minorHAnsi"/>
        </w:rPr>
        <w:t xml:space="preserve">zakresie zajmowanego stanowiska </w:t>
      </w:r>
      <w:r w:rsidRPr="00B43D15">
        <w:rPr>
          <w:rFonts w:cstheme="minorHAnsi"/>
        </w:rPr>
        <w:t xml:space="preserve">oraz </w:t>
      </w:r>
      <w:r w:rsidRPr="00B43D15">
        <w:rPr>
          <w:rFonts w:cstheme="minorHAnsi"/>
        </w:rPr>
        <w:br/>
        <w:t>z urzędem marszałkowskim w związku  z aktualizacją i realizacją planu gospodarki odpadami,</w:t>
      </w:r>
    </w:p>
    <w:p w:rsidR="00B43D15" w:rsidRPr="00B43D15" w:rsidRDefault="00B43D15" w:rsidP="00B43D15">
      <w:pPr>
        <w:numPr>
          <w:ilvl w:val="0"/>
          <w:numId w:val="24"/>
        </w:numPr>
        <w:shd w:val="clear" w:color="auto" w:fill="FFFFFF"/>
        <w:spacing w:after="100" w:afterAutospacing="1" w:line="240" w:lineRule="auto"/>
        <w:jc w:val="both"/>
        <w:rPr>
          <w:rFonts w:cstheme="minorHAnsi"/>
        </w:rPr>
      </w:pPr>
      <w:r w:rsidRPr="00B43D15">
        <w:rPr>
          <w:rFonts w:cstheme="minorHAnsi"/>
        </w:rPr>
        <w:lastRenderedPageBreak/>
        <w:t>prowadzenie analizy stanu gospodarki odpadami komunalnymi celem weryfikacji możliwości technicznych i organizacyjnych w zakresie gospodarowania odpadami komunalnymi,</w:t>
      </w:r>
    </w:p>
    <w:p w:rsidR="00B43D15" w:rsidRPr="00B43D15" w:rsidRDefault="00B43D15" w:rsidP="00B43D15">
      <w:pPr>
        <w:numPr>
          <w:ilvl w:val="0"/>
          <w:numId w:val="24"/>
        </w:numPr>
        <w:shd w:val="clear" w:color="auto" w:fill="FFFFFF"/>
        <w:spacing w:after="100" w:afterAutospacing="1" w:line="240" w:lineRule="auto"/>
        <w:jc w:val="both"/>
        <w:rPr>
          <w:rFonts w:cstheme="minorHAnsi"/>
        </w:rPr>
      </w:pPr>
      <w:r w:rsidRPr="00B43D15">
        <w:rPr>
          <w:rFonts w:cstheme="minorHAnsi"/>
        </w:rPr>
        <w:t xml:space="preserve">nadzór nad świadczeniem usług odbioru odpadów komunalnych stałych </w:t>
      </w:r>
      <w:r w:rsidRPr="00B43D15">
        <w:rPr>
          <w:rFonts w:cstheme="minorHAnsi"/>
        </w:rPr>
        <w:br/>
        <w:t>i ciekłych, w tym przygotowanie projektów zezwoleń na prowadzenie działalności w zakresie wynikającym z ustawy oraz kontrolowanie osiągania przez gminę odpowiednich poziomów recyklingu, przygotowania do ponownego użycia i odzysku innymi metodami oraz ograniczenia masy odpadów komunalnych ulegających biodegradacji przekazywanych do składowania,</w:t>
      </w:r>
    </w:p>
    <w:p w:rsidR="00B43D15" w:rsidRPr="00B43D15" w:rsidRDefault="00B43D15" w:rsidP="00B43D15">
      <w:pPr>
        <w:numPr>
          <w:ilvl w:val="0"/>
          <w:numId w:val="24"/>
        </w:numPr>
        <w:shd w:val="clear" w:color="auto" w:fill="FFFFFF"/>
        <w:spacing w:after="100" w:afterAutospacing="1" w:line="240" w:lineRule="auto"/>
        <w:jc w:val="both"/>
        <w:rPr>
          <w:rFonts w:cstheme="minorHAnsi"/>
        </w:rPr>
      </w:pPr>
      <w:r w:rsidRPr="00B43D15">
        <w:rPr>
          <w:rFonts w:cstheme="minorHAnsi"/>
        </w:rPr>
        <w:t>prowadzenie nadzoru nad wykonywaniem obowiązków przez właścicieli nieruchomości                       w zakresie utrzymania czystości i porządku, wynikających z ustawy, Regulaminu utrzymania czystości i porządku, w tym opracowanie projektów decyzji nakazujących wykonanie obowiązków,</w:t>
      </w:r>
    </w:p>
    <w:p w:rsidR="00B43D15" w:rsidRPr="00B43D15" w:rsidRDefault="00B43D15" w:rsidP="00B43D15">
      <w:pPr>
        <w:numPr>
          <w:ilvl w:val="0"/>
          <w:numId w:val="24"/>
        </w:numPr>
        <w:shd w:val="clear" w:color="auto" w:fill="FFFFFF"/>
        <w:spacing w:after="100" w:afterAutospacing="1" w:line="240" w:lineRule="auto"/>
        <w:jc w:val="both"/>
        <w:rPr>
          <w:rFonts w:cstheme="minorHAnsi"/>
        </w:rPr>
      </w:pPr>
      <w:r w:rsidRPr="00B43D15">
        <w:rPr>
          <w:rFonts w:cstheme="minorHAnsi"/>
        </w:rPr>
        <w:t>prowadzenie sprawozdawczości, rejestru działalności regulowanej  w zakresie zajmowanego stanowiska oraz realizacja innych zadań i działań wynikających z przepisów prawa lub doraźnej potrzeby związanych z funkcjonowaniem systemu odbioru i zagospodarowania odpadów komunalnych.</w:t>
      </w:r>
    </w:p>
    <w:p w:rsidR="00B43D15" w:rsidRPr="00B43D15" w:rsidRDefault="00B43D15" w:rsidP="00B43D15">
      <w:pPr>
        <w:numPr>
          <w:ilvl w:val="0"/>
          <w:numId w:val="25"/>
        </w:numPr>
        <w:shd w:val="clear" w:color="auto" w:fill="FFFFFF"/>
        <w:spacing w:after="100" w:afterAutospacing="1" w:line="240" w:lineRule="auto"/>
        <w:jc w:val="both"/>
        <w:rPr>
          <w:rFonts w:cstheme="minorHAnsi"/>
        </w:rPr>
      </w:pPr>
      <w:r w:rsidRPr="00B43D15">
        <w:rPr>
          <w:rFonts w:cstheme="minorHAnsi"/>
        </w:rPr>
        <w:t>Wykonywanie zadań wynikających z ustawy o odpadach, w tym przygotowywanie decyzji dotyczących usunięcia odpadów z miejsca nieprzeznaczonego do ich składowania lub magazynowania.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 VI.        Informacja o warunkach pracy: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pełny wymiar czasu pracy,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zatrudnienie na umowę o pracę,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9E04F2">
        <w:rPr>
          <w:rFonts w:asciiTheme="minorHAnsi" w:eastAsia="Times New Roman" w:hAnsiTheme="minorHAnsi" w:cstheme="minorHAnsi"/>
          <w:color w:val="000000"/>
          <w:lang w:eastAsia="pl-PL"/>
        </w:rPr>
        <w:t>miejs</w:t>
      </w:r>
      <w:r w:rsidR="008A5C48">
        <w:rPr>
          <w:rFonts w:eastAsia="Times New Roman" w:cstheme="minorHAnsi"/>
          <w:color w:val="000000"/>
          <w:lang w:eastAsia="pl-PL"/>
        </w:rPr>
        <w:t xml:space="preserve">ce pracy -  Urząd Gminy </w:t>
      </w:r>
      <w:r w:rsidR="00CE38C6" w:rsidRPr="009E04F2">
        <w:rPr>
          <w:rFonts w:eastAsia="Times New Roman" w:cstheme="minorHAnsi"/>
          <w:color w:val="000000"/>
          <w:lang w:eastAsia="pl-PL"/>
        </w:rPr>
        <w:t>Sulik</w:t>
      </w:r>
      <w:r w:rsidR="008A5C48">
        <w:rPr>
          <w:rFonts w:eastAsia="Times New Roman" w:cstheme="minorHAnsi"/>
          <w:color w:val="000000"/>
          <w:lang w:eastAsia="pl-PL"/>
        </w:rPr>
        <w:t xml:space="preserve">ów, </w:t>
      </w:r>
    </w:p>
    <w:p w:rsidR="009E04F2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praca przy komputerze</w:t>
      </w:r>
      <w:r w:rsidR="009E04F2" w:rsidRPr="009E04F2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VII.        Wskaźnik zatrudnienia osób niepełnosprawnych: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​W miesiącu poprzedzającym datę upublicznienia niniejszego ogłoszenia wskaźnik zatrudnienia osób niepełnospr</w:t>
      </w:r>
      <w:r w:rsidR="009E04F2">
        <w:rPr>
          <w:rFonts w:eastAsia="Times New Roman" w:cstheme="minorHAnsi"/>
          <w:color w:val="000000"/>
          <w:lang w:eastAsia="pl-PL"/>
        </w:rPr>
        <w:t>awnych w Urzędzie Gminy w Sulików</w:t>
      </w:r>
      <w:r w:rsidRPr="005E14F4">
        <w:rPr>
          <w:rFonts w:eastAsia="Times New Roman" w:cstheme="minorHAnsi"/>
          <w:color w:val="000000"/>
          <w:lang w:eastAsia="pl-PL"/>
        </w:rPr>
        <w:t xml:space="preserve">, w rozumieniu przepisów o rehabilitacji zawodowej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</w:t>
      </w:r>
      <w:r w:rsidRPr="005E14F4">
        <w:rPr>
          <w:rFonts w:eastAsia="Times New Roman" w:cstheme="minorHAnsi"/>
          <w:color w:val="000000"/>
          <w:lang w:eastAsia="pl-PL"/>
        </w:rPr>
        <w:t>i społecznej oraz zatrudnieniu osób niepełnosprawnych wynosił mniej niż 6%.</w:t>
      </w:r>
    </w:p>
    <w:p w:rsidR="005E14F4" w:rsidRPr="005E14F4" w:rsidRDefault="005E14F4" w:rsidP="00665517">
      <w:pPr>
        <w:shd w:val="clear" w:color="auto" w:fill="FFFFFF"/>
        <w:spacing w:before="100" w:beforeAutospacing="1" w:after="100" w:afterAutospacing="1" w:line="270" w:lineRule="atLeast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VIII.        Kandydaci zobowiązani są do dostarczenia następujących dokumentów: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życiorys zawodowy /CV/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list motywacyjny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wypełniony kwestionariusz osobowy dla osoby ubiegającej się o zatrudnienie określony w załączniku </w:t>
      </w:r>
      <w:r w:rsidR="007228FE">
        <w:rPr>
          <w:rFonts w:eastAsia="Times New Roman" w:cstheme="minorHAnsi"/>
          <w:color w:val="000000"/>
          <w:lang w:eastAsia="pl-PL"/>
        </w:rPr>
        <w:t>do ogłoszenia o naborze,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kserokopia dokumentów potwierdzających posiadane wykształcenie,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kserokopie świadectw pracy,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kserokopie zaświadczeń o ukończonych kursach, szkoleniach, posiadanych uprawnieniach,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niekaralności za umyślne przestępstwo ścigane z oskarżenia publicznego lub umyślne przestępstwo skarbowe,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posiadaniu pełnej zdolności do czynności prawnych i korzystaniu z pełni praw publicznych,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oświadczenie o wyrażeniu zgody na przetwarzanie danych osobowych zawartych w ofercie pracy dla potrzeb niezbędnych do realizacji procesu rekrutacji  zgodnie z ustawą z dnia 10 maja 2018 r. </w:t>
      </w:r>
      <w:r w:rsidR="00194FB9">
        <w:rPr>
          <w:rFonts w:eastAsia="Times New Roman" w:cstheme="minorHAnsi"/>
          <w:color w:val="000000"/>
          <w:lang w:eastAsia="pl-PL"/>
        </w:rPr>
        <w:t xml:space="preserve">                      </w:t>
      </w:r>
      <w:r w:rsidRPr="009E04F2">
        <w:rPr>
          <w:rFonts w:eastAsia="Times New Roman" w:cstheme="minorHAnsi"/>
          <w:color w:val="000000"/>
          <w:lang w:eastAsia="pl-PL"/>
        </w:rPr>
        <w:t>o ochronie</w:t>
      </w:r>
      <w:r w:rsidR="007228FE">
        <w:rPr>
          <w:rFonts w:eastAsia="Times New Roman" w:cstheme="minorHAnsi"/>
          <w:color w:val="000000"/>
          <w:lang w:eastAsia="pl-PL"/>
        </w:rPr>
        <w:t xml:space="preserve"> danych osobowych (Dz. U. z 2019 r. poz.1781</w:t>
      </w:r>
      <w:r w:rsidRPr="009E04F2">
        <w:rPr>
          <w:rFonts w:eastAsia="Times New Roman" w:cstheme="minorHAnsi"/>
          <w:color w:val="000000"/>
          <w:lang w:eastAsia="pl-PL"/>
        </w:rPr>
        <w:t>),</w:t>
      </w:r>
    </w:p>
    <w:p w:rsidR="005E14F4" w:rsidRPr="00452403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r w:rsidRPr="00452403">
        <w:rPr>
          <w:rFonts w:eastAsia="Times New Roman" w:cstheme="minorHAnsi"/>
          <w:lang w:eastAsia="pl-PL"/>
        </w:rPr>
        <w:t>oświadczenie o zapoznaniu się z Klauzulą informacyjną dla kandydatów biorących udział w naborze na wolne stanowisko urzę</w:t>
      </w:r>
      <w:r w:rsidR="009E04F2" w:rsidRPr="00452403">
        <w:rPr>
          <w:rFonts w:eastAsia="Times New Roman" w:cstheme="minorHAnsi"/>
          <w:lang w:eastAsia="pl-PL"/>
        </w:rPr>
        <w:t>dnicze w Urzędzie Gminy w Sulikowie</w:t>
      </w:r>
      <w:r w:rsidRPr="00452403">
        <w:rPr>
          <w:rFonts w:eastAsia="Times New Roman" w:cstheme="minorHAnsi"/>
          <w:lang w:eastAsia="pl-PL"/>
        </w:rPr>
        <w:t>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posiadaniu obywatelstwa polskiego,</w:t>
      </w:r>
    </w:p>
    <w:p w:rsidR="009E04F2" w:rsidRPr="00194FB9" w:rsidRDefault="005E14F4" w:rsidP="00CE38C6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lastRenderedPageBreak/>
        <w:t xml:space="preserve">osoby, które zamierzają skorzystać z uprawnienia, o którym mowa w art. 13a ust. 2 ustawy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 </w:t>
      </w:r>
      <w:r w:rsidRPr="009E04F2">
        <w:rPr>
          <w:rFonts w:eastAsia="Times New Roman" w:cstheme="minorHAnsi"/>
          <w:color w:val="000000"/>
          <w:lang w:eastAsia="pl-PL"/>
        </w:rPr>
        <w:t>o pracownikach samorządowych są obowiązane do złożenia wraz z dokumentami kopii dokumentu potwierdzającego niepełnosprawność.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IX.         Termin i miejsce składania dokumentów: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Oferty należy składać </w:t>
      </w:r>
      <w:r w:rsidR="007E3AD2">
        <w:rPr>
          <w:rFonts w:eastAsia="Times New Roman" w:cstheme="minorHAnsi"/>
          <w:color w:val="000000"/>
          <w:lang w:eastAsia="pl-PL"/>
        </w:rPr>
        <w:t xml:space="preserve">osobiście  w  Biurze Obsługi Klienta </w:t>
      </w:r>
      <w:r w:rsidR="007E3AD2" w:rsidRPr="005E14F4">
        <w:rPr>
          <w:rFonts w:eastAsia="Times New Roman" w:cstheme="minorHAnsi"/>
          <w:color w:val="000000"/>
          <w:lang w:eastAsia="pl-PL"/>
        </w:rPr>
        <w:t>Urzędu Gminy</w:t>
      </w:r>
      <w:r w:rsidR="007E3AD2">
        <w:rPr>
          <w:rFonts w:eastAsia="Times New Roman" w:cstheme="minorHAnsi"/>
          <w:color w:val="000000"/>
          <w:lang w:eastAsia="pl-PL"/>
        </w:rPr>
        <w:t xml:space="preserve"> Sulików, pocztą elektroniczną na adres </w:t>
      </w:r>
      <w:hyperlink r:id="rId5" w:history="1">
        <w:r w:rsidR="007E3AD2" w:rsidRPr="00CF1498">
          <w:rPr>
            <w:rStyle w:val="Hipercze"/>
            <w:rFonts w:eastAsia="Times New Roman" w:cstheme="minorHAnsi"/>
            <w:lang w:eastAsia="pl-PL"/>
          </w:rPr>
          <w:t>ug@sulikow.pl</w:t>
        </w:r>
      </w:hyperlink>
      <w:r w:rsidR="007E3AD2">
        <w:rPr>
          <w:rFonts w:eastAsia="Times New Roman" w:cstheme="minorHAnsi"/>
          <w:color w:val="000000"/>
          <w:lang w:eastAsia="pl-PL"/>
        </w:rPr>
        <w:t xml:space="preserve"> w przypadku posiadania uprawnień do podpisu elektronicznego lub pocztą tradycyjną na adres Urzędu Gminy Sulików</w:t>
      </w:r>
      <w:r w:rsidR="007E3AD2" w:rsidRPr="007E3AD2">
        <w:rPr>
          <w:rFonts w:eastAsia="Times New Roman" w:cstheme="minorHAnsi"/>
          <w:color w:val="000000"/>
          <w:lang w:eastAsia="pl-PL"/>
        </w:rPr>
        <w:t xml:space="preserve"> </w:t>
      </w:r>
      <w:r w:rsidR="007E3AD2">
        <w:rPr>
          <w:rFonts w:eastAsia="Times New Roman" w:cstheme="minorHAnsi"/>
          <w:color w:val="000000"/>
          <w:lang w:eastAsia="pl-PL"/>
        </w:rPr>
        <w:t xml:space="preserve">ul. Dworcowa 5; 59-975 Sulików </w:t>
      </w:r>
      <w:r w:rsidRPr="005E14F4">
        <w:rPr>
          <w:rFonts w:eastAsia="Times New Roman" w:cstheme="minorHAnsi"/>
          <w:color w:val="000000"/>
          <w:lang w:eastAsia="pl-PL"/>
        </w:rPr>
        <w:t>z adnotacją:</w:t>
      </w:r>
      <w:r w:rsidR="007E3AD2">
        <w:rPr>
          <w:rFonts w:eastAsia="Times New Roman" w:cstheme="minorHAnsi"/>
          <w:color w:val="000000"/>
          <w:lang w:eastAsia="pl-PL"/>
        </w:rPr>
        <w:t xml:space="preserve"> </w:t>
      </w:r>
      <w:r w:rsidRPr="002F206B">
        <w:rPr>
          <w:rFonts w:eastAsia="Times New Roman" w:cstheme="minorHAnsi"/>
          <w:b/>
          <w:lang w:eastAsia="pl-PL"/>
        </w:rPr>
        <w:t>„ Nabór na</w:t>
      </w:r>
      <w:r w:rsidR="009E04F2" w:rsidRPr="002F206B">
        <w:rPr>
          <w:rFonts w:eastAsia="Times New Roman" w:cstheme="minorHAnsi"/>
          <w:b/>
          <w:lang w:eastAsia="pl-PL"/>
        </w:rPr>
        <w:t xml:space="preserve"> </w:t>
      </w:r>
      <w:r w:rsidRPr="002F206B">
        <w:rPr>
          <w:rFonts w:eastAsia="Times New Roman" w:cstheme="minorHAnsi"/>
          <w:b/>
          <w:lang w:eastAsia="pl-PL"/>
        </w:rPr>
        <w:t>stanowisko u</w:t>
      </w:r>
      <w:r w:rsidR="00696B5A">
        <w:rPr>
          <w:rFonts w:eastAsia="Times New Roman" w:cstheme="minorHAnsi"/>
          <w:b/>
          <w:lang w:eastAsia="pl-PL"/>
        </w:rPr>
        <w:t>rzędnicze ds. gospodarki odpadami</w:t>
      </w:r>
      <w:r w:rsidR="007E3AD2" w:rsidRPr="002F206B">
        <w:rPr>
          <w:rFonts w:eastAsia="Times New Roman" w:cstheme="minorHAnsi"/>
          <w:b/>
          <w:lang w:eastAsia="pl-PL"/>
        </w:rPr>
        <w:t xml:space="preserve"> </w:t>
      </w:r>
      <w:r w:rsidR="009E04F2" w:rsidRPr="002F206B">
        <w:rPr>
          <w:rFonts w:eastAsia="Times New Roman" w:cstheme="minorHAnsi"/>
          <w:b/>
          <w:lang w:eastAsia="pl-PL"/>
        </w:rPr>
        <w:t>”</w:t>
      </w:r>
      <w:r w:rsidR="009E04F2" w:rsidRPr="007E3AD2">
        <w:rPr>
          <w:rFonts w:eastAsia="Times New Roman" w:cstheme="minorHAnsi"/>
          <w:color w:val="FF0000"/>
          <w:lang w:eastAsia="pl-PL"/>
        </w:rPr>
        <w:t xml:space="preserve"> </w:t>
      </w:r>
      <w:r w:rsidR="009E04F2">
        <w:rPr>
          <w:rFonts w:eastAsia="Times New Roman" w:cstheme="minorHAnsi"/>
          <w:color w:val="000000"/>
          <w:lang w:eastAsia="pl-PL"/>
        </w:rPr>
        <w:t>w Biurze Obsługi Klienta</w:t>
      </w:r>
      <w:r w:rsidRPr="005E14F4">
        <w:rPr>
          <w:rFonts w:eastAsia="Times New Roman" w:cstheme="minorHAnsi"/>
          <w:color w:val="000000"/>
          <w:lang w:eastAsia="pl-PL"/>
        </w:rPr>
        <w:t xml:space="preserve"> Urzędu Gminy</w:t>
      </w:r>
      <w:r w:rsidR="009E04F2">
        <w:rPr>
          <w:rFonts w:eastAsia="Times New Roman" w:cstheme="minorHAnsi"/>
          <w:color w:val="000000"/>
          <w:lang w:eastAsia="pl-PL"/>
        </w:rPr>
        <w:t xml:space="preserve"> Sulików, ul. Dworcowa 5; 59-975 Sulików </w:t>
      </w:r>
      <w:r w:rsidRPr="005E14F4">
        <w:rPr>
          <w:rFonts w:eastAsia="Times New Roman" w:cstheme="minorHAnsi"/>
          <w:color w:val="000000"/>
          <w:lang w:eastAsia="pl-PL"/>
        </w:rPr>
        <w:t xml:space="preserve"> lub drogą pocztową, w nieprzekraczalnym te</w:t>
      </w:r>
      <w:r w:rsidR="009E04F2">
        <w:rPr>
          <w:rFonts w:eastAsia="Times New Roman" w:cstheme="minorHAnsi"/>
          <w:color w:val="000000"/>
          <w:lang w:eastAsia="pl-PL"/>
        </w:rPr>
        <w:t xml:space="preserve">rminie </w:t>
      </w:r>
      <w:r w:rsidR="009E04F2" w:rsidRPr="00452403">
        <w:rPr>
          <w:rFonts w:eastAsia="Times New Roman" w:cstheme="minorHAnsi"/>
          <w:b/>
          <w:lang w:eastAsia="pl-PL"/>
        </w:rPr>
        <w:t xml:space="preserve">do dnia  </w:t>
      </w:r>
      <w:r w:rsidR="00942665">
        <w:rPr>
          <w:rFonts w:eastAsia="Times New Roman" w:cstheme="minorHAnsi"/>
          <w:b/>
          <w:lang w:eastAsia="pl-PL"/>
        </w:rPr>
        <w:t>04</w:t>
      </w:r>
      <w:r w:rsidR="00D16DD3">
        <w:rPr>
          <w:rFonts w:eastAsia="Times New Roman" w:cstheme="minorHAnsi"/>
          <w:b/>
          <w:lang w:eastAsia="pl-PL"/>
        </w:rPr>
        <w:t xml:space="preserve"> października</w:t>
      </w:r>
      <w:r w:rsidR="00F37329">
        <w:rPr>
          <w:rFonts w:eastAsia="Times New Roman" w:cstheme="minorHAnsi"/>
          <w:b/>
          <w:lang w:eastAsia="pl-PL"/>
        </w:rPr>
        <w:t xml:space="preserve"> </w:t>
      </w:r>
      <w:r w:rsidR="00452403" w:rsidRPr="00452403">
        <w:rPr>
          <w:rFonts w:eastAsia="Times New Roman" w:cstheme="minorHAnsi"/>
          <w:b/>
          <w:lang w:eastAsia="pl-PL"/>
        </w:rPr>
        <w:t xml:space="preserve"> 2019r.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Aplikacje, które wpłyną do Urzędu ( liczy się data ot</w:t>
      </w:r>
      <w:r w:rsidR="00452403">
        <w:rPr>
          <w:rFonts w:eastAsia="Times New Roman" w:cstheme="minorHAnsi"/>
          <w:color w:val="000000"/>
          <w:lang w:eastAsia="pl-PL"/>
        </w:rPr>
        <w:t>rzymania dokumentów przez Urząd</w:t>
      </w:r>
      <w:r w:rsidRPr="005E14F4">
        <w:rPr>
          <w:rFonts w:eastAsia="Times New Roman" w:cstheme="minorHAnsi"/>
          <w:color w:val="000000"/>
          <w:lang w:eastAsia="pl-PL"/>
        </w:rPr>
        <w:t>) po wyżej określonym terminie nie będą rozpatrywane.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X.        Informacje dodatkowe: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Dodatkowe informacje można uzyskać pod  nr </w:t>
      </w:r>
      <w:r w:rsidR="00F37329">
        <w:rPr>
          <w:rFonts w:eastAsia="Times New Roman" w:cstheme="minorHAnsi"/>
          <w:color w:val="000000"/>
          <w:lang w:eastAsia="pl-PL"/>
        </w:rPr>
        <w:t xml:space="preserve">telefonu ( 75) 77 87 288/289 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 aplikacyjny CV</w:t>
      </w:r>
      <w:r w:rsidR="00154DA8">
        <w:rPr>
          <w:rFonts w:eastAsia="Times New Roman" w:cstheme="minorHAnsi"/>
          <w:color w:val="000000"/>
          <w:lang w:eastAsia="pl-PL"/>
        </w:rPr>
        <w:t xml:space="preserve"> oraz list motywacyjny</w:t>
      </w:r>
      <w:r w:rsidRPr="005E14F4">
        <w:rPr>
          <w:rFonts w:eastAsia="Times New Roman" w:cstheme="minorHAnsi"/>
          <w:color w:val="000000"/>
          <w:lang w:eastAsia="pl-PL"/>
        </w:rPr>
        <w:t xml:space="preserve"> powinien być podpisany i opatrzony klauzulą: </w:t>
      </w:r>
      <w:r w:rsidR="00A57217">
        <w:rPr>
          <w:rFonts w:eastAsia="Times New Roman" w:cstheme="minorHAnsi"/>
          <w:color w:val="000000"/>
          <w:lang w:eastAsia="pl-PL"/>
        </w:rPr>
        <w:t xml:space="preserve">                        </w:t>
      </w:r>
      <w:r w:rsidRPr="005E14F4">
        <w:rPr>
          <w:rFonts w:eastAsia="Times New Roman" w:cstheme="minorHAnsi"/>
          <w:color w:val="000000"/>
          <w:lang w:eastAsia="pl-PL"/>
        </w:rPr>
        <w:t xml:space="preserve">„ Wyrażam zgodę na przetwarzanie moich danych osobowych zawartych w ofercie pracy w zakresie niezbędnym do realizacji procesu rekrutacji, zgodnie z  Rozporządzeniem Parlamentu Europejskiego i Rady  (UE) 2016/679 z dnia 27 kwietnia 2016 r. w sprawie ochrony osób fizycznych w Związku z przetwarzaniem danych osobowych i w sprawie swobodnego przepływu takich danych oraz uchylenia dyrektywy 95/46/WE (ogólne rozporządzenie o ochronie danych) </w:t>
      </w:r>
      <w:proofErr w:type="spellStart"/>
      <w:r w:rsidRPr="005E14F4">
        <w:rPr>
          <w:rFonts w:eastAsia="Times New Roman" w:cstheme="minorHAnsi"/>
          <w:color w:val="000000"/>
          <w:lang w:eastAsia="pl-PL"/>
        </w:rPr>
        <w:t>publ</w:t>
      </w:r>
      <w:proofErr w:type="spellEnd"/>
      <w:r w:rsidRPr="005E14F4">
        <w:rPr>
          <w:rFonts w:eastAsia="Times New Roman" w:cstheme="minorHAnsi"/>
          <w:color w:val="000000"/>
          <w:lang w:eastAsia="pl-PL"/>
        </w:rPr>
        <w:t>. Dz. Urz. UE L Nr 119, s. 1 oraz Ustawą z dnia 10 maja 2018 roku o ochronie danych os</w:t>
      </w:r>
      <w:r w:rsidR="007228FE">
        <w:rPr>
          <w:rFonts w:eastAsia="Times New Roman" w:cstheme="minorHAnsi"/>
          <w:color w:val="000000"/>
          <w:lang w:eastAsia="pl-PL"/>
        </w:rPr>
        <w:t>obowych (Dz. U.  z 2019 r., poz. 1781</w:t>
      </w:r>
      <w:r w:rsidRPr="005E14F4">
        <w:rPr>
          <w:rFonts w:eastAsia="Times New Roman" w:cstheme="minorHAnsi"/>
          <w:color w:val="000000"/>
          <w:lang w:eastAsia="pl-PL"/>
        </w:rPr>
        <w:t>)</w:t>
      </w:r>
      <w:r w:rsidR="00A57217">
        <w:rPr>
          <w:rFonts w:eastAsia="Times New Roman" w:cstheme="minorHAnsi"/>
          <w:color w:val="000000"/>
          <w:lang w:eastAsia="pl-PL"/>
        </w:rPr>
        <w:t>”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O terminie i miejscu  rozmowy kwalifikacyjnej kandydaci spełniający wymogi formalne zostaną powiadomieni telefonicznie lub pisemnie.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Oferty kandydatów niezakwalifikowanych do kolejnych etapów i niewskazanych w protokole naboru można odebrać osobiście w terminie miesiąca od dnia ogłoszenia wyniku naboru. Po ww. terminie zostaną </w:t>
      </w:r>
      <w:r w:rsidR="007E3AD2">
        <w:rPr>
          <w:rFonts w:eastAsia="Times New Roman" w:cstheme="minorHAnsi"/>
          <w:color w:val="000000"/>
          <w:lang w:eastAsia="pl-PL"/>
        </w:rPr>
        <w:t xml:space="preserve">odesłane na </w:t>
      </w:r>
      <w:r w:rsidR="00DA379D">
        <w:rPr>
          <w:rFonts w:eastAsia="Times New Roman" w:cstheme="minorHAnsi"/>
          <w:color w:val="000000"/>
          <w:lang w:eastAsia="pl-PL"/>
        </w:rPr>
        <w:t xml:space="preserve"> </w:t>
      </w:r>
      <w:r w:rsidR="007E3AD2">
        <w:rPr>
          <w:rFonts w:eastAsia="Times New Roman" w:cstheme="minorHAnsi"/>
          <w:color w:val="000000"/>
          <w:lang w:eastAsia="pl-PL"/>
        </w:rPr>
        <w:t>adres</w:t>
      </w:r>
      <w:r w:rsidR="00DA379D">
        <w:rPr>
          <w:rFonts w:eastAsia="Times New Roman" w:cstheme="minorHAnsi"/>
          <w:color w:val="000000"/>
          <w:lang w:eastAsia="pl-PL"/>
        </w:rPr>
        <w:t xml:space="preserve"> nadawcy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Dokumenty  osoby, która zostanie wyłoniona w postępowaniu rekrutacyjnym  zostaną dołączone do jej akt osobowych.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Informacja o wynikach naboru będzie umieszczona na BIP i na tablicy inf</w:t>
      </w:r>
      <w:r w:rsidR="009E04F2">
        <w:rPr>
          <w:rFonts w:eastAsia="Times New Roman" w:cstheme="minorHAnsi"/>
          <w:color w:val="000000"/>
          <w:lang w:eastAsia="pl-PL"/>
        </w:rPr>
        <w:t>ormacyjnej Urzędu Gminy Sulików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10644A" w:rsidRPr="00CE38C6" w:rsidRDefault="0010644A" w:rsidP="00CE38C6">
      <w:pPr>
        <w:jc w:val="both"/>
        <w:rPr>
          <w:rFonts w:cstheme="minorHAnsi"/>
        </w:rPr>
      </w:pPr>
    </w:p>
    <w:p w:rsidR="00CE38C6" w:rsidRPr="00CE38C6" w:rsidRDefault="00CE38C6">
      <w:pPr>
        <w:jc w:val="both"/>
        <w:rPr>
          <w:rFonts w:cstheme="minorHAnsi"/>
        </w:rPr>
      </w:pPr>
    </w:p>
    <w:sectPr w:rsidR="00CE38C6" w:rsidRPr="00CE38C6" w:rsidSect="00CE38C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581E"/>
    <w:multiLevelType w:val="hybridMultilevel"/>
    <w:tmpl w:val="A8BEF18C"/>
    <w:lvl w:ilvl="0" w:tplc="F4FAA5D0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D8C7561"/>
    <w:multiLevelType w:val="hybridMultilevel"/>
    <w:tmpl w:val="9E664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082232">
      <w:start w:val="1"/>
      <w:numFmt w:val="lowerLetter"/>
      <w:lvlText w:val="%2."/>
      <w:lvlJc w:val="left"/>
      <w:pPr>
        <w:ind w:left="1069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670C1"/>
    <w:multiLevelType w:val="hybridMultilevel"/>
    <w:tmpl w:val="AA1A4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D2824"/>
    <w:multiLevelType w:val="hybridMultilevel"/>
    <w:tmpl w:val="5A04D6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55C63"/>
    <w:multiLevelType w:val="hybridMultilevel"/>
    <w:tmpl w:val="973A1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E0A50"/>
    <w:multiLevelType w:val="hybridMultilevel"/>
    <w:tmpl w:val="9F90D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13E22"/>
    <w:multiLevelType w:val="hybridMultilevel"/>
    <w:tmpl w:val="F27ACDDC"/>
    <w:lvl w:ilvl="0" w:tplc="7138DFF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66BF0"/>
    <w:multiLevelType w:val="hybridMultilevel"/>
    <w:tmpl w:val="2E167700"/>
    <w:lvl w:ilvl="0" w:tplc="B942CDAE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A1E7E1A"/>
    <w:multiLevelType w:val="hybridMultilevel"/>
    <w:tmpl w:val="D8583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E09A5"/>
    <w:multiLevelType w:val="hybridMultilevel"/>
    <w:tmpl w:val="82D47F5A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373A5DE0"/>
    <w:multiLevelType w:val="hybridMultilevel"/>
    <w:tmpl w:val="1AC2F892"/>
    <w:lvl w:ilvl="0" w:tplc="75F84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B30C25"/>
    <w:multiLevelType w:val="hybridMultilevel"/>
    <w:tmpl w:val="18387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03655D"/>
    <w:multiLevelType w:val="hybridMultilevel"/>
    <w:tmpl w:val="E24C0E02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3291C43"/>
    <w:multiLevelType w:val="hybridMultilevel"/>
    <w:tmpl w:val="6CEAACD0"/>
    <w:lvl w:ilvl="0" w:tplc="688EA318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91735E"/>
    <w:multiLevelType w:val="hybridMultilevel"/>
    <w:tmpl w:val="E37A6C4A"/>
    <w:lvl w:ilvl="0" w:tplc="256610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DD168FE"/>
    <w:multiLevelType w:val="hybridMultilevel"/>
    <w:tmpl w:val="C4A0B166"/>
    <w:lvl w:ilvl="0" w:tplc="22D0E1B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6AE0845C">
      <w:start w:val="1"/>
      <w:numFmt w:val="decimal"/>
      <w:lvlText w:val="%2)"/>
      <w:lvlJc w:val="left"/>
      <w:pPr>
        <w:ind w:left="1875" w:hanging="435"/>
      </w:pPr>
      <w:rPr>
        <w:rFonts w:ascii="Arial" w:hAnsi="Arial" w:cs="Arial" w:hint="default"/>
        <w:i w:val="0"/>
        <w:sz w:val="20"/>
      </w:rPr>
    </w:lvl>
    <w:lvl w:ilvl="2" w:tplc="1D6E89E8">
      <w:start w:val="1"/>
      <w:numFmt w:val="decimal"/>
      <w:lvlText w:val="%3."/>
      <w:lvlJc w:val="left"/>
      <w:pPr>
        <w:ind w:left="2700" w:hanging="360"/>
      </w:pPr>
      <w:rPr>
        <w:rFonts w:eastAsiaTheme="minorHAnsi" w:hint="default"/>
        <w:color w:val="auto"/>
        <w:u w:val="none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6B709E"/>
    <w:multiLevelType w:val="hybridMultilevel"/>
    <w:tmpl w:val="D86401CA"/>
    <w:lvl w:ilvl="0" w:tplc="994A4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7811862"/>
    <w:multiLevelType w:val="hybridMultilevel"/>
    <w:tmpl w:val="485A3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B03E39"/>
    <w:multiLevelType w:val="hybridMultilevel"/>
    <w:tmpl w:val="971A5180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>
    <w:nsid w:val="6CC7689E"/>
    <w:multiLevelType w:val="hybridMultilevel"/>
    <w:tmpl w:val="89C83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59543A"/>
    <w:multiLevelType w:val="hybridMultilevel"/>
    <w:tmpl w:val="149AA6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8E35CE2"/>
    <w:multiLevelType w:val="multilevel"/>
    <w:tmpl w:val="04FA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A45101"/>
    <w:multiLevelType w:val="hybridMultilevel"/>
    <w:tmpl w:val="A056A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E77883"/>
    <w:multiLevelType w:val="hybridMultilevel"/>
    <w:tmpl w:val="3C04C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E6272D"/>
    <w:multiLevelType w:val="hybridMultilevel"/>
    <w:tmpl w:val="572227DA"/>
    <w:lvl w:ilvl="0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2"/>
  </w:num>
  <w:num w:numId="4">
    <w:abstractNumId w:val="24"/>
  </w:num>
  <w:num w:numId="5">
    <w:abstractNumId w:val="15"/>
  </w:num>
  <w:num w:numId="6">
    <w:abstractNumId w:val="1"/>
  </w:num>
  <w:num w:numId="7">
    <w:abstractNumId w:val="6"/>
  </w:num>
  <w:num w:numId="8">
    <w:abstractNumId w:val="20"/>
  </w:num>
  <w:num w:numId="9">
    <w:abstractNumId w:val="7"/>
  </w:num>
  <w:num w:numId="10">
    <w:abstractNumId w:val="23"/>
  </w:num>
  <w:num w:numId="11">
    <w:abstractNumId w:val="4"/>
  </w:num>
  <w:num w:numId="12">
    <w:abstractNumId w:val="11"/>
  </w:num>
  <w:num w:numId="13">
    <w:abstractNumId w:val="8"/>
  </w:num>
  <w:num w:numId="14">
    <w:abstractNumId w:val="19"/>
  </w:num>
  <w:num w:numId="15">
    <w:abstractNumId w:val="16"/>
  </w:num>
  <w:num w:numId="16">
    <w:abstractNumId w:val="18"/>
  </w:num>
  <w:num w:numId="17">
    <w:abstractNumId w:val="3"/>
  </w:num>
  <w:num w:numId="18">
    <w:abstractNumId w:val="22"/>
  </w:num>
  <w:num w:numId="19">
    <w:abstractNumId w:val="14"/>
  </w:num>
  <w:num w:numId="20">
    <w:abstractNumId w:val="13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9"/>
  </w:num>
  <w:num w:numId="24">
    <w:abstractNumId w:val="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531A"/>
    <w:rsid w:val="0001782C"/>
    <w:rsid w:val="000D015B"/>
    <w:rsid w:val="000F10DC"/>
    <w:rsid w:val="0010644A"/>
    <w:rsid w:val="00154DA8"/>
    <w:rsid w:val="0018758B"/>
    <w:rsid w:val="00194FB9"/>
    <w:rsid w:val="001A0572"/>
    <w:rsid w:val="001C2B97"/>
    <w:rsid w:val="002F206B"/>
    <w:rsid w:val="003D02B2"/>
    <w:rsid w:val="00452403"/>
    <w:rsid w:val="004738CC"/>
    <w:rsid w:val="004D0EAF"/>
    <w:rsid w:val="005854A0"/>
    <w:rsid w:val="005E14F4"/>
    <w:rsid w:val="00665517"/>
    <w:rsid w:val="00696B5A"/>
    <w:rsid w:val="006C3304"/>
    <w:rsid w:val="006C5F27"/>
    <w:rsid w:val="006E34C5"/>
    <w:rsid w:val="007228FE"/>
    <w:rsid w:val="00723076"/>
    <w:rsid w:val="00725718"/>
    <w:rsid w:val="00751831"/>
    <w:rsid w:val="00765661"/>
    <w:rsid w:val="007E3AD2"/>
    <w:rsid w:val="00802E0B"/>
    <w:rsid w:val="00860B11"/>
    <w:rsid w:val="008A5C48"/>
    <w:rsid w:val="00905DEC"/>
    <w:rsid w:val="00942665"/>
    <w:rsid w:val="009511EE"/>
    <w:rsid w:val="0099178D"/>
    <w:rsid w:val="009E04F2"/>
    <w:rsid w:val="00A300B3"/>
    <w:rsid w:val="00A57217"/>
    <w:rsid w:val="00A74FD7"/>
    <w:rsid w:val="00B35528"/>
    <w:rsid w:val="00B43D15"/>
    <w:rsid w:val="00C461EA"/>
    <w:rsid w:val="00C8531A"/>
    <w:rsid w:val="00CE38C6"/>
    <w:rsid w:val="00D16DD3"/>
    <w:rsid w:val="00DA379D"/>
    <w:rsid w:val="00DB2E32"/>
    <w:rsid w:val="00DD083C"/>
    <w:rsid w:val="00E645BE"/>
    <w:rsid w:val="00EA4312"/>
    <w:rsid w:val="00EE3482"/>
    <w:rsid w:val="00F37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4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5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531A"/>
    <w:rPr>
      <w:b/>
      <w:bCs/>
    </w:rPr>
  </w:style>
  <w:style w:type="character" w:styleId="Hipercze">
    <w:name w:val="Hyperlink"/>
    <w:basedOn w:val="Domylnaczcionkaakapitu"/>
    <w:uiPriority w:val="99"/>
    <w:unhideWhenUsed/>
    <w:rsid w:val="00C8531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E14F4"/>
    <w:rPr>
      <w:i/>
      <w:iCs/>
    </w:rPr>
  </w:style>
  <w:style w:type="paragraph" w:styleId="Akapitzlist">
    <w:name w:val="List Paragraph"/>
    <w:basedOn w:val="Normalny"/>
    <w:uiPriority w:val="34"/>
    <w:qFormat/>
    <w:rsid w:val="009511E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omylnaczcionkaakapitu"/>
    <w:rsid w:val="00F373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suli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1057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Dorota Świątek</cp:lastModifiedBy>
  <cp:revision>5</cp:revision>
  <cp:lastPrinted>2019-09-23T06:56:00Z</cp:lastPrinted>
  <dcterms:created xsi:type="dcterms:W3CDTF">2019-09-23T06:19:00Z</dcterms:created>
  <dcterms:modified xsi:type="dcterms:W3CDTF">2019-09-24T06:04:00Z</dcterms:modified>
</cp:coreProperties>
</file>